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F40A2" w14:textId="77777777" w:rsidR="002F1829" w:rsidRDefault="002F1829">
      <w:pPr>
        <w:pStyle w:val="ARCATNormal"/>
      </w:pPr>
      <w:bookmarkStart w:id="0" w:name="_GoBack"/>
      <w:bookmarkEnd w:id="0"/>
    </w:p>
    <w:p w14:paraId="2F4F414C" w14:textId="77777777" w:rsidR="002F1829" w:rsidRDefault="00022E74">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69C4114E" wp14:editId="21D8D393">
            <wp:extent cx="1933575" cy="885825"/>
            <wp:effectExtent l="0" t="0" r="0" b="0"/>
            <wp:docPr id="1" name="Picture rIdFAC328B3"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FAC328B3"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0E88CE2A" w14:textId="77777777" w:rsidR="002F1829" w:rsidRDefault="00022E74">
      <w:pPr>
        <w:pStyle w:val="ARCATTitle"/>
        <w:jc w:val="center"/>
      </w:pPr>
      <w:r>
        <w:t>SECTION 09930</w:t>
      </w:r>
    </w:p>
    <w:p w14:paraId="3159D4A9" w14:textId="77777777" w:rsidR="002F1829" w:rsidRDefault="00022E74">
      <w:pPr>
        <w:pStyle w:val="ARCATTitle"/>
        <w:jc w:val="center"/>
      </w:pPr>
      <w:r>
        <w:t>HARDWOOD FLOOR ADHESIVES, FINISHING AND MAINTENANCE</w:t>
      </w:r>
    </w:p>
    <w:p w14:paraId="5E402219" w14:textId="77777777" w:rsidR="002F1829" w:rsidRDefault="002F1829">
      <w:pPr>
        <w:pStyle w:val="ARCATTitle"/>
        <w:jc w:val="center"/>
      </w:pPr>
    </w:p>
    <w:p w14:paraId="5D68F697" w14:textId="77777777" w:rsidR="002F1829" w:rsidRDefault="00022E74">
      <w:pPr>
        <w:pStyle w:val="ARCATTitle"/>
        <w:jc w:val="center"/>
      </w:pPr>
      <w:r>
        <w:t xml:space="preserve">Display hidden notes to specifier. (Don't know how? </w:t>
      </w:r>
      <w:hyperlink r:id="rId11" w:history="1">
        <w:r>
          <w:rPr>
            <w:color w:val="802020"/>
            <w:u w:val="single"/>
          </w:rPr>
          <w:t>Click Here</w:t>
        </w:r>
      </w:hyperlink>
      <w:r>
        <w:t>)</w:t>
      </w:r>
    </w:p>
    <w:p w14:paraId="1EC8F312" w14:textId="77777777" w:rsidR="002F1829" w:rsidRDefault="002F1829">
      <w:pPr>
        <w:pStyle w:val="ARCATNormal"/>
      </w:pPr>
    </w:p>
    <w:p w14:paraId="1E21C8D1" w14:textId="77777777" w:rsidR="002F1829" w:rsidRDefault="00022E74">
      <w:pPr>
        <w:pStyle w:val="ARCATTitle"/>
        <w:jc w:val="center"/>
        <w:rPr>
          <w:i/>
        </w:rPr>
      </w:pPr>
      <w:r>
        <w:rPr>
          <w:i/>
        </w:rPr>
        <w:t>Copyright 2011 - 2020 ARCAT, Inc. - All rights reserved</w:t>
      </w:r>
    </w:p>
    <w:p w14:paraId="1121B426" w14:textId="77777777" w:rsidR="002F1829" w:rsidRDefault="002F1829">
      <w:pPr>
        <w:pStyle w:val="ARCATNormal"/>
      </w:pPr>
    </w:p>
    <w:p w14:paraId="5508CE73" w14:textId="77777777" w:rsidR="002F1829" w:rsidRDefault="00022E74">
      <w:pPr>
        <w:pStyle w:val="ARCATnote"/>
      </w:pPr>
      <w:r>
        <w:t>** NOTE TO SPECIFIER ** Bona US; wood floor adhesives, finishing and maintenance products.</w:t>
      </w:r>
      <w:r>
        <w:br/>
        <w:t>This section is based on the p</w:t>
      </w:r>
      <w:r>
        <w:t>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information.</w:t>
      </w:r>
      <w:r>
        <w:br/>
        <w:t>For architects and designers across the globe Bona has provided prof</w:t>
      </w:r>
      <w:r>
        <w:t>essionals with premium products and systems developed to maintain the natural beauty of hardwood floors. Each and every Bona product works in tandem to create perfect floors every time. With a century of experience innovating, studying and perfecting the B</w:t>
      </w:r>
      <w:r>
        <w:t>ona System we stand behind everything that we do.</w:t>
      </w:r>
    </w:p>
    <w:p w14:paraId="4DE4F7E7" w14:textId="77777777" w:rsidR="ABFFABFF" w:rsidRDefault="ABFFABFF" w:rsidP="ABFFABFF">
      <w:pPr>
        <w:pStyle w:val="ARCATPart"/>
        <w:numPr>
          <w:ilvl w:val="0"/>
          <w:numId w:val="1"/>
        </w:numPr>
      </w:pPr>
      <w:r>
        <w:t>GENERAL</w:t>
      </w:r>
    </w:p>
    <w:p w14:paraId="640748DC" w14:textId="77777777" w:rsidR="ABFFABFF" w:rsidRDefault="ABFFABFF" w:rsidP="ABFFABFF">
      <w:pPr>
        <w:pStyle w:val="ARCATArticle"/>
      </w:pPr>
      <w:r>
        <w:t>SECTION INCLUDES</w:t>
      </w:r>
    </w:p>
    <w:p w14:paraId="06830800" w14:textId="77777777" w:rsidR="ABFFABFF" w:rsidRDefault="ABFFABFF" w:rsidP="ABFFABFF">
      <w:pPr>
        <w:pStyle w:val="ARCATParagraph"/>
      </w:pPr>
      <w:r>
        <w:t>Hardwood floor adhesives, finishing and maintenance of the following types:</w:t>
      </w:r>
    </w:p>
    <w:p w14:paraId="6BD6A6F0" w14:textId="77777777" w:rsidR="ABFFABFF" w:rsidRDefault="ABFFABFF" w:rsidP="ABFFABFF">
      <w:pPr>
        <w:pStyle w:val="ARCATSubPara"/>
      </w:pPr>
      <w:r>
        <w:t>Adhesives.</w:t>
      </w:r>
    </w:p>
    <w:p w14:paraId="24CF3535" w14:textId="77777777" w:rsidR="ABFFABFF" w:rsidRDefault="ABFFABFF" w:rsidP="ABFFABFF">
      <w:pPr>
        <w:pStyle w:val="ARCATArticle"/>
      </w:pPr>
      <w:r>
        <w:t>RELATED SECTIONS</w:t>
      </w:r>
    </w:p>
    <w:p w14:paraId="3C38FB03" w14:textId="77777777" w:rsidR="002F1829" w:rsidRDefault="00022E74">
      <w:pPr>
        <w:pStyle w:val="ARCATnote"/>
      </w:pPr>
      <w:r>
        <w:t>** NOTE TO SPECIFIER ** Delete any sections below not relevant to this projec</w:t>
      </w:r>
      <w:r>
        <w:t>t; add others as required.</w:t>
      </w:r>
    </w:p>
    <w:p w14:paraId="710263E0" w14:textId="77777777" w:rsidR="ABFFABFF" w:rsidRDefault="ABFFABFF" w:rsidP="ABFFABFF">
      <w:pPr>
        <w:pStyle w:val="ARCATParagraph"/>
      </w:pPr>
      <w:r>
        <w:t>Section 09640 - Wood Flooring.</w:t>
      </w:r>
    </w:p>
    <w:p w14:paraId="03BE74A7" w14:textId="77777777" w:rsidR="ABFFABFF" w:rsidRDefault="ABFFABFF" w:rsidP="ABFFABFF">
      <w:pPr>
        <w:pStyle w:val="ARCATArticle"/>
      </w:pPr>
      <w:r>
        <w:t>REFERENCES</w:t>
      </w:r>
    </w:p>
    <w:p w14:paraId="3C8DC9EA" w14:textId="77777777" w:rsidR="002F1829" w:rsidRDefault="00022E74">
      <w:pPr>
        <w:pStyle w:val="ARCATnote"/>
      </w:pPr>
      <w:r>
        <w:t>** NOTE TO SPECIFIER ** Delete references from the list below that are not actually required by the text of the edited section.</w:t>
      </w:r>
    </w:p>
    <w:p w14:paraId="2687E608" w14:textId="77777777" w:rsidR="ABFFABFF" w:rsidRDefault="ABFFABFF" w:rsidP="ABFFABFF">
      <w:pPr>
        <w:pStyle w:val="ARCATParagraph"/>
      </w:pPr>
      <w:r>
        <w:t>ASTM International (ASTM):</w:t>
      </w:r>
    </w:p>
    <w:p w14:paraId="46909A72" w14:textId="77777777" w:rsidR="ABFFABFF" w:rsidRDefault="ABFFABFF" w:rsidP="ABFFABFF">
      <w:pPr>
        <w:pStyle w:val="ARCATSubPara"/>
      </w:pPr>
      <w:r>
        <w:t>ASTM D2047 - Standard Test Method for Static Coefficient of Friction of Polish-Coated Flooring Surfaces as Measured by the James Machine.</w:t>
      </w:r>
    </w:p>
    <w:p w14:paraId="3481E394" w14:textId="77777777" w:rsidR="ABFFABFF" w:rsidRDefault="ABFFABFF" w:rsidP="ABFFABFF">
      <w:pPr>
        <w:pStyle w:val="ARCATSubPara"/>
      </w:pPr>
      <w:r>
        <w:t>ASTM E492 - Standard Test Method for Laboratory Measurement of Impact Sound Transmission Through Floor-Ceiling Assemblies Using the Tapping Machine.</w:t>
      </w:r>
    </w:p>
    <w:p w14:paraId="76046846" w14:textId="77777777" w:rsidR="ABFFABFF" w:rsidRDefault="ABFFABFF" w:rsidP="ABFFABFF">
      <w:pPr>
        <w:pStyle w:val="ARCATSubPara"/>
      </w:pPr>
      <w:r>
        <w:t>ASTM F1869 - Standard Test Method for Measuring Moisture Vapor Emission Rate of Concrete Subfloor Using Anhydrous Calcium Chloride.</w:t>
      </w:r>
    </w:p>
    <w:p w14:paraId="22213886" w14:textId="77777777" w:rsidR="ABFFABFF" w:rsidRDefault="ABFFABFF" w:rsidP="ABFFABFF">
      <w:pPr>
        <w:pStyle w:val="ARCATSubPara"/>
      </w:pPr>
      <w:r>
        <w:t>ASTM F2170 - Standard Test Method for Determining Relative Humidity in Concrete Floor Slabs Using in situ Probes.</w:t>
      </w:r>
    </w:p>
    <w:p w14:paraId="6F822027" w14:textId="77777777" w:rsidR="ABFFABFF" w:rsidRDefault="ABFFABFF" w:rsidP="ABFFABFF">
      <w:pPr>
        <w:pStyle w:val="ARCATArticle"/>
      </w:pPr>
      <w:r>
        <w:t>SUBMITTALS</w:t>
      </w:r>
    </w:p>
    <w:p w14:paraId="6E187033" w14:textId="77777777" w:rsidR="ABFFABFF" w:rsidRDefault="ABFFABFF" w:rsidP="ABFFABFF">
      <w:pPr>
        <w:pStyle w:val="ARCATParagraph"/>
      </w:pPr>
      <w:r>
        <w:t>Submit under provisions of Section 01300.</w:t>
      </w:r>
    </w:p>
    <w:p w14:paraId="3A95546E" w14:textId="77777777" w:rsidR="ABFFABFF" w:rsidRDefault="ABFFABFF" w:rsidP="ABFFABFF">
      <w:pPr>
        <w:pStyle w:val="ARCATParagraph"/>
      </w:pPr>
      <w:r>
        <w:t>Product Data: Manufacturer's data sheets on each product to be used, including:</w:t>
      </w:r>
    </w:p>
    <w:p w14:paraId="0DD4DC33" w14:textId="77777777" w:rsidR="ABFFABFF" w:rsidRDefault="ABFFABFF" w:rsidP="ABFFABFF">
      <w:pPr>
        <w:pStyle w:val="ARCATSubPara"/>
      </w:pPr>
      <w:r>
        <w:t>Preparation instructions and recommendations.</w:t>
      </w:r>
    </w:p>
    <w:p w14:paraId="3A105B02" w14:textId="77777777" w:rsidR="ABFFABFF" w:rsidRDefault="ABFFABFF" w:rsidP="ABFFABFF">
      <w:pPr>
        <w:pStyle w:val="ARCATSubPara"/>
      </w:pPr>
      <w:r>
        <w:t>Storage and handling requirements and recommendations.</w:t>
      </w:r>
    </w:p>
    <w:p w14:paraId="20802456" w14:textId="77777777" w:rsidR="ABFFABFF" w:rsidRDefault="ABFFABFF" w:rsidP="ABFFABFF">
      <w:pPr>
        <w:pStyle w:val="ARCATSubPara"/>
      </w:pPr>
      <w:r>
        <w:t>Installation methods.</w:t>
      </w:r>
    </w:p>
    <w:p w14:paraId="6EFEAB17" w14:textId="77777777" w:rsidR="002F1829" w:rsidRDefault="00022E74">
      <w:pPr>
        <w:pStyle w:val="ARCATnote"/>
      </w:pPr>
      <w:r>
        <w:t>** NOTE TO SPECIFIER ** Delete selection samples if colors have already been selected.</w:t>
      </w:r>
    </w:p>
    <w:p w14:paraId="3AF685DF"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E7A80E0"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5CAEC214" w14:textId="77777777" w:rsidR="ABFFABFF" w:rsidRDefault="ABFFABFF" w:rsidP="ABFFABFF">
      <w:pPr>
        <w:pStyle w:val="ARCATArticle"/>
      </w:pPr>
      <w:r>
        <w:t>QUALITY ASSURANCE</w:t>
      </w:r>
    </w:p>
    <w:p w14:paraId="375855A7" w14:textId="77777777" w:rsidR="ABFFABFF" w:rsidRDefault="ABFFABFF" w:rsidP="ABFFABFF">
      <w:pPr>
        <w:pStyle w:val="ARCATParagraph"/>
      </w:pPr>
      <w:r>
        <w:t>Installer Qualifications: Trained in application of the manufacturer's floor products.</w:t>
      </w:r>
    </w:p>
    <w:p w14:paraId="52DAC015" w14:textId="77777777" w:rsidR="002F1829" w:rsidRDefault="00022E74">
      <w:pPr>
        <w:pStyle w:val="ARCATnote"/>
      </w:pPr>
      <w:r>
        <w:t>*</w:t>
      </w:r>
      <w:r>
        <w:t xml:space="preserve">* NOTE TO SPECIFIER ** Include a mock-up if the project size and/or quality warrant taking such a precaution. The following is one example of how a mock-up on a large project might be specified. When deciding on the extent of the mock-up, consider all the </w:t>
      </w:r>
      <w:r>
        <w:t>major different types of work on the project.</w:t>
      </w:r>
    </w:p>
    <w:p w14:paraId="2D07CC5B"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1F379A06" w14:textId="77777777" w:rsidR="ABFFABFF" w:rsidRDefault="ABFFABFF" w:rsidP="ABFFABFF">
      <w:pPr>
        <w:pStyle w:val="ARCATSubPara"/>
      </w:pPr>
      <w:r>
        <w:t>Finish areas designated by Architect.</w:t>
      </w:r>
    </w:p>
    <w:p w14:paraId="331C9F4A" w14:textId="77777777" w:rsidR="ABFFABFF" w:rsidRDefault="ABFFABFF" w:rsidP="ABFFABFF">
      <w:pPr>
        <w:pStyle w:val="ARCATSubPara"/>
      </w:pPr>
      <w:r>
        <w:t>Do not proceed with remaining work until workmanship, color, and sheen are approved by Architect.</w:t>
      </w:r>
    </w:p>
    <w:p w14:paraId="6C179BD1" w14:textId="77777777" w:rsidR="ABFFABFF" w:rsidRDefault="ABFFABFF" w:rsidP="ABFFABFF">
      <w:pPr>
        <w:pStyle w:val="ARCATSubPara"/>
      </w:pPr>
      <w:r>
        <w:t>Refinish mock-up area as required to produce acceptable work.</w:t>
      </w:r>
    </w:p>
    <w:p w14:paraId="60C19B22" w14:textId="77777777" w:rsidR="ABFFABFF" w:rsidRDefault="ABFFABFF" w:rsidP="ABFFABFF">
      <w:pPr>
        <w:pStyle w:val="ARCATArticle"/>
      </w:pPr>
      <w:r>
        <w:t>DELIVERY, STORAGE, AND HANDLING</w:t>
      </w:r>
    </w:p>
    <w:p w14:paraId="7E694B14" w14:textId="77777777" w:rsidR="ABFFABFF" w:rsidRDefault="ABFFABFF" w:rsidP="ABFFABFF">
      <w:pPr>
        <w:pStyle w:val="ARCATParagraph"/>
      </w:pPr>
      <w:r>
        <w:t>Store products in manufacturer's unopened packaging until ready for installation.</w:t>
      </w:r>
    </w:p>
    <w:p w14:paraId="28723567"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0778310" w14:textId="77777777" w:rsidR="ABFFABFF" w:rsidRDefault="ABFFABFF" w:rsidP="ABFFABFF">
      <w:pPr>
        <w:pStyle w:val="ARCATArticle"/>
      </w:pPr>
      <w:r>
        <w:t>PROJECT CONDITIONS</w:t>
      </w:r>
    </w:p>
    <w:p w14:paraId="43EBE410"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4B991F31" w14:textId="77777777" w:rsidR="ABFFABFF" w:rsidRDefault="ABFFABFF" w:rsidP="ABFFABFF">
      <w:pPr>
        <w:pStyle w:val="ARCATPart"/>
        <w:numPr>
          <w:ilvl w:val="0"/>
          <w:numId w:val="1"/>
        </w:numPr>
      </w:pPr>
      <w:r>
        <w:t>PRODUCTS</w:t>
      </w:r>
    </w:p>
    <w:p w14:paraId="4C4E6B6C" w14:textId="77777777" w:rsidR="ABFFABFF" w:rsidRDefault="ABFFABFF" w:rsidP="ABFFABFF">
      <w:pPr>
        <w:pStyle w:val="ARCATArticle"/>
      </w:pPr>
      <w:r>
        <w:t>MANUFACTURERS</w:t>
      </w:r>
    </w:p>
    <w:p w14:paraId="777BF927"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5" w:history="1">
        <w:r>
          <w:rPr>
            <w:color w:val="802020"/>
            <w:u w:val="single"/>
          </w:rPr>
          <w:t>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6A125516" w14:textId="77777777" w:rsidR="ABFFABFF" w:rsidRDefault="ABFFABFF" w:rsidP="ABFFABFF">
      <w:pPr>
        <w:pStyle w:val="ARCATParagraph"/>
      </w:pPr>
      <w:r>
        <w:t>Requests for substitutions will be considered in accordance with provisions of Section 01600.</w:t>
      </w:r>
    </w:p>
    <w:p w14:paraId="5C571A03" w14:textId="77777777" w:rsidR="ABFFABFF" w:rsidRDefault="ABFFABFF" w:rsidP="ABFFABFF">
      <w:pPr>
        <w:pStyle w:val="ARCATArticle"/>
      </w:pPr>
      <w:r>
        <w:t>ADHESIVES</w:t>
      </w:r>
    </w:p>
    <w:p w14:paraId="148DC9F2" w14:textId="77777777" w:rsidR="ABFFABFF" w:rsidRDefault="ABFFABFF" w:rsidP="ABFFABFF">
      <w:pPr>
        <w:pStyle w:val="ARCATParagraph"/>
      </w:pPr>
      <w:r>
        <w:t>Wood Flooring Adhesives:</w:t>
      </w:r>
    </w:p>
    <w:p w14:paraId="1E890F20" w14:textId="77777777" w:rsidR="002F1829" w:rsidRDefault="00022E74">
      <w:pPr>
        <w:pStyle w:val="ARCATnote"/>
      </w:pPr>
      <w:r>
        <w:t xml:space="preserve">** NOTE TO SPECIFIER ** Bona Adhesives are the perfect choice for installations on a variety of sub-floor materials. Formulated with the </w:t>
      </w:r>
      <w:r>
        <w:t>perfect balance of elasticity and strength, Bona Adhesives are GREENGUARD GOLD certified, allowing for a safe installation environment. Unlike other adhesives that can be too rigid or too flexible, Bona Adhesives mimic the natural movement of wood. Bona R8</w:t>
      </w:r>
      <w:r>
        <w:t>51 is a one-component, moisture curing, water and solvent free, silane-based adhesive for wood floors. Bona R851 provides outstanding adhesion to a variety of surfaces and allows for the natural movement of wood flooring.</w:t>
      </w:r>
    </w:p>
    <w:p w14:paraId="0B15F9AC" w14:textId="77777777" w:rsidR="ABFFABFF" w:rsidRDefault="ABFFABFF" w:rsidP="ABFFABFF">
      <w:pPr>
        <w:pStyle w:val="ARCATSubPara"/>
      </w:pPr>
      <w:r>
        <w:t>Product: Bona R851 as manufactured by Bona US.</w:t>
      </w:r>
    </w:p>
    <w:p w14:paraId="6517F40E" w14:textId="77777777" w:rsidR="ABFFABFF" w:rsidRDefault="ABFFABFF" w:rsidP="ABFFABFF">
      <w:pPr>
        <w:pStyle w:val="ARCATSubSub1"/>
      </w:pPr>
      <w:r>
        <w:t>Ingredients: Calcium carbonate, silane modified prepolymer, plasticizers, amorphous silica.</w:t>
      </w:r>
    </w:p>
    <w:p w14:paraId="62FA9C3E" w14:textId="77777777" w:rsidR="ABFFABFF" w:rsidRDefault="ABFFABFF" w:rsidP="ABFFABFF">
      <w:pPr>
        <w:pStyle w:val="ARCATSubSub1"/>
      </w:pPr>
      <w:r>
        <w:t>Base: Silane modified-prepolymer.</w:t>
      </w:r>
    </w:p>
    <w:p w14:paraId="4348EA96" w14:textId="77777777" w:rsidR="ABFFABFF" w:rsidRDefault="ABFFABFF" w:rsidP="ABFFABFF">
      <w:pPr>
        <w:pStyle w:val="ARCATSubSub1"/>
      </w:pPr>
      <w:r>
        <w:t>Color: Cream.</w:t>
      </w:r>
    </w:p>
    <w:p w14:paraId="5F5C6431" w14:textId="77777777" w:rsidR="ABFFABFF" w:rsidRDefault="ABFFABFF" w:rsidP="ABFFABFF">
      <w:pPr>
        <w:pStyle w:val="ARCATSubSub1"/>
      </w:pPr>
      <w:r>
        <w:t xml:space="preserve">Viscosity: 64 </w:t>
      </w:r>
      <w:proofErr w:type="spellStart"/>
      <w:proofErr w:type="gramStart"/>
      <w:r>
        <w:t>Pa.s</w:t>
      </w:r>
      <w:proofErr w:type="spellEnd"/>
      <w:proofErr w:type="gramEnd"/>
      <w:r>
        <w:t xml:space="preserve"> at a shear rate of 5/1sec (cone-plate rheometer).</w:t>
      </w:r>
    </w:p>
    <w:p w14:paraId="767C949F" w14:textId="77777777" w:rsidR="ABFFABFF" w:rsidRDefault="ABFFABFF" w:rsidP="ABFFABFF">
      <w:pPr>
        <w:pStyle w:val="ARCATSubSub1"/>
      </w:pPr>
      <w:r>
        <w:t>Density: 12.5 to 13.4 lbs per gal.</w:t>
      </w:r>
    </w:p>
    <w:p w14:paraId="245E9C63" w14:textId="77777777" w:rsidR="ABFFABFF" w:rsidRDefault="ABFFABFF" w:rsidP="ABFFABFF">
      <w:pPr>
        <w:pStyle w:val="ARCATSubSub1"/>
      </w:pPr>
      <w:r>
        <w:t>VOC Content: Zero.</w:t>
      </w:r>
    </w:p>
    <w:p w14:paraId="5CA248EC" w14:textId="77777777" w:rsidR="ABFFABFF" w:rsidRDefault="ABFFABFF" w:rsidP="ABFFABFF">
      <w:pPr>
        <w:pStyle w:val="ARCATSubSub1"/>
      </w:pPr>
      <w:r>
        <w:t>Max Shear Strength: 340 psi (at final cure; lap shear test, 1 mm gap).</w:t>
      </w:r>
    </w:p>
    <w:p w14:paraId="58D46019" w14:textId="77777777" w:rsidR="ABFFABFF" w:rsidRDefault="ABFFABFF" w:rsidP="ABFFABFF">
      <w:pPr>
        <w:pStyle w:val="ARCATSubSub1"/>
      </w:pPr>
      <w:r>
        <w:t>Max Elongation: 180 to 220 percent.</w:t>
      </w:r>
    </w:p>
    <w:p w14:paraId="66777B2B" w14:textId="77777777" w:rsidR="ABFFABFF" w:rsidRDefault="ABFFABFF" w:rsidP="ABFFABFF">
      <w:pPr>
        <w:pStyle w:val="ARCATSubSub1"/>
      </w:pPr>
      <w:r>
        <w:t>Odor: Non-offending.</w:t>
      </w:r>
    </w:p>
    <w:p w14:paraId="10BD0388" w14:textId="77777777" w:rsidR="ABFFABFF" w:rsidRDefault="ABFFABFF" w:rsidP="ABFFABFF">
      <w:pPr>
        <w:pStyle w:val="ARCATSubSub1"/>
      </w:pPr>
      <w:r>
        <w:t xml:space="preserve">Flash Point: Greater than 212 degrees F (100 degrees C); </w:t>
      </w:r>
      <w:proofErr w:type="spellStart"/>
      <w:r>
        <w:t>Pensky</w:t>
      </w:r>
      <w:proofErr w:type="spellEnd"/>
      <w:r>
        <w:t>-Martens.</w:t>
      </w:r>
    </w:p>
    <w:p w14:paraId="3E3D22E4" w14:textId="77777777" w:rsidR="ABFFABFF" w:rsidRDefault="ABFFABFF" w:rsidP="ABFFABFF">
      <w:pPr>
        <w:pStyle w:val="ARCATSubSub1"/>
      </w:pPr>
      <w:r>
        <w:t>Moisture protection up to 18 lbs (8.16 kg) or 95 percent relative humidity, 6 percent Tramex or 5 percent CM.</w:t>
      </w:r>
    </w:p>
    <w:p w14:paraId="4A705E4B" w14:textId="77777777" w:rsidR="ABFFABFF" w:rsidRDefault="ABFFABFF" w:rsidP="ABFFABFF">
      <w:pPr>
        <w:pStyle w:val="ARCATSubSub1"/>
      </w:pPr>
      <w:r>
        <w:t>Sound Reduction Rating:  71 dB per ASTM E492 IIC; 6 inch (152 mm) concrete slab with ceiling.</w:t>
      </w:r>
    </w:p>
    <w:p w14:paraId="53DE3870" w14:textId="77777777" w:rsidR="ABFFABFF" w:rsidRDefault="ABFFABFF" w:rsidP="ABFFABFF">
      <w:pPr>
        <w:pStyle w:val="ARCATSubSub1"/>
      </w:pPr>
      <w:r>
        <w:t>Open Time: 60 minutes at 70 degrees F and 50 percent RH (Dependent of temperature and humidity).</w:t>
      </w:r>
    </w:p>
    <w:p w14:paraId="0F280EAF" w14:textId="77777777" w:rsidR="ABFFABFF" w:rsidRDefault="ABFFABFF" w:rsidP="ABFFABFF">
      <w:pPr>
        <w:pStyle w:val="ARCATSubSub1"/>
      </w:pPr>
      <w:r>
        <w:t>Certification: GREENGUARD Gold Certified for indoor air quality.</w:t>
      </w:r>
    </w:p>
    <w:p w14:paraId="0EC81BEE" w14:textId="77777777" w:rsidR="ABFFABFF" w:rsidRDefault="ABFFABFF" w:rsidP="ABFFABFF">
      <w:pPr>
        <w:pStyle w:val="ARCATSubSub1"/>
      </w:pPr>
      <w:r>
        <w:t>California Proposition 65 Compliant.</w:t>
      </w:r>
    </w:p>
    <w:p w14:paraId="2DE43076" w14:textId="77777777" w:rsidR="ABFFABFF" w:rsidRDefault="ABFFABFF" w:rsidP="ABFFABFF">
      <w:pPr>
        <w:pStyle w:val="ARCATSubSub1"/>
      </w:pPr>
      <w:r>
        <w:t>LEED: Complies with USGBC LEED low-VOC requirements.</w:t>
      </w:r>
    </w:p>
    <w:p w14:paraId="2623DEC8" w14:textId="77777777" w:rsidR="ABFFABFF" w:rsidRDefault="ABFFABFF" w:rsidP="ABFFABFF">
      <w:pPr>
        <w:pStyle w:val="ARCATPart"/>
        <w:numPr>
          <w:ilvl w:val="0"/>
          <w:numId w:val="1"/>
        </w:numPr>
      </w:pPr>
      <w:r>
        <w:t>EXECUTION</w:t>
      </w:r>
    </w:p>
    <w:p w14:paraId="4926762C" w14:textId="77777777" w:rsidR="ABFFABFF" w:rsidRDefault="ABFFABFF" w:rsidP="ABFFABFF">
      <w:pPr>
        <w:pStyle w:val="ARCATArticle"/>
      </w:pPr>
      <w:r>
        <w:t>EXAMINATION</w:t>
      </w:r>
    </w:p>
    <w:p w14:paraId="639055D1" w14:textId="77777777" w:rsidR="ABFFABFF" w:rsidRDefault="ABFFABFF" w:rsidP="ABFFABFF">
      <w:pPr>
        <w:pStyle w:val="ARCATParagraph"/>
      </w:pPr>
      <w:r>
        <w:lastRenderedPageBreak/>
        <w:t>Do not begin installation until substrates have been properly prepared.</w:t>
      </w:r>
    </w:p>
    <w:p w14:paraId="333918FB" w14:textId="77777777" w:rsidR="ABFFABFF" w:rsidRDefault="ABFFABFF" w:rsidP="ABFFABFF">
      <w:pPr>
        <w:pStyle w:val="ARCATParagraph"/>
      </w:pPr>
      <w:r>
        <w:t>If substrate preparation is the responsibility of another installer, notify Architect of unsatisfactory preparation before proceeding.</w:t>
      </w:r>
    </w:p>
    <w:p w14:paraId="308017CC"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3D1DB2F1" w14:textId="77777777" w:rsidR="ABFFABFF" w:rsidRDefault="ABFFABFF" w:rsidP="ABFFABFF">
      <w:pPr>
        <w:pStyle w:val="ARCATSubPara"/>
      </w:pPr>
      <w:r>
        <w:t>Acclimate Bona R540 Moisture Barrier Sealer and Bona R851 or R859 Adhesive to the room temperature of installation; usually overnight.</w:t>
      </w:r>
    </w:p>
    <w:p w14:paraId="3766AC7B" w14:textId="77777777" w:rsidR="ABFFABFF" w:rsidRDefault="ABFFABFF" w:rsidP="ABFFABFF">
      <w:pPr>
        <w:pStyle w:val="ARCATArticle"/>
      </w:pPr>
      <w:r>
        <w:t>PREPARATION</w:t>
      </w:r>
    </w:p>
    <w:p w14:paraId="78F3B7DB" w14:textId="77777777" w:rsidR="ABFFABFF" w:rsidRDefault="ABFFABFF" w:rsidP="ABFFABFF">
      <w:pPr>
        <w:pStyle w:val="ARCATParagraph"/>
      </w:pPr>
      <w:r>
        <w:t>Protection: Protect adjacent finish surface to prevent damage during sanding and finish system application.</w:t>
      </w:r>
    </w:p>
    <w:p w14:paraId="38E15035"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36CEE0A3"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398CAFD2"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6541E6A0" w14:textId="77777777" w:rsidR="ABFFABFF" w:rsidRDefault="ABFFABFF" w:rsidP="ABFFABFF">
      <w:pPr>
        <w:pStyle w:val="ARCATSubPara"/>
      </w:pPr>
      <w:r>
        <w:t xml:space="preserve">Levelness:  To </w:t>
      </w:r>
      <w:proofErr w:type="gramStart"/>
      <w:r>
        <w:t>3/16 inch</w:t>
      </w:r>
      <w:proofErr w:type="gramEnd"/>
      <w:r>
        <w:t xml:space="preserve"> (5 mm) in a 10 ft (3048 mm) span. If the concrete slab is to be leveled, primer/sealer shall be applied to the slab prior to application of the leveling compound.</w:t>
      </w:r>
    </w:p>
    <w:p w14:paraId="2C397213" w14:textId="77777777" w:rsidR="ABFFABFF" w:rsidRDefault="ABFFABFF" w:rsidP="ABFFABFF">
      <w:pPr>
        <w:pStyle w:val="ARCATSubPara"/>
      </w:pPr>
      <w:r>
        <w:t xml:space="preserve">Slab Temperature:  55 to </w:t>
      </w:r>
      <w:proofErr w:type="gramStart"/>
      <w:r>
        <w:t>95 degree</w:t>
      </w:r>
      <w:proofErr w:type="gramEnd"/>
      <w:r>
        <w:t xml:space="preserve"> F (12.8 to 35 degrees C).</w:t>
      </w:r>
    </w:p>
    <w:p w14:paraId="32DA1699" w14:textId="77777777" w:rsidR="ABFFABFF" w:rsidRDefault="ABFFABFF" w:rsidP="ABFFABFF">
      <w:pPr>
        <w:pStyle w:val="ARCATParagraph"/>
      </w:pPr>
      <w:r>
        <w:t>Other suitable substrates include wood and radiant heat flooring (refer to manufacturer's recommended installation instructions).</w:t>
      </w:r>
    </w:p>
    <w:p w14:paraId="73A1C14C" w14:textId="77777777" w:rsidR="ABFFABFF" w:rsidRDefault="ABFFABFF" w:rsidP="ABFFABFF">
      <w:pPr>
        <w:pStyle w:val="ARCATArticle"/>
      </w:pPr>
      <w:r>
        <w:t>MOISTURE TESTING</w:t>
      </w:r>
    </w:p>
    <w:p w14:paraId="1F817905" w14:textId="77777777" w:rsidR="ABFFABFF" w:rsidRDefault="ABFFABFF" w:rsidP="ABFFABFF">
      <w:pPr>
        <w:pStyle w:val="ARCATParagraph"/>
      </w:pPr>
      <w:r>
        <w:t>Concrete Floors:</w:t>
      </w:r>
    </w:p>
    <w:p w14:paraId="450C8AC2" w14:textId="77777777" w:rsidR="ABFFABFF" w:rsidRDefault="ABFFABFF" w:rsidP="ABFFABFF">
      <w:pPr>
        <w:pStyle w:val="ARCATSubPara"/>
      </w:pPr>
      <w:r>
        <w:t>Concrete Slabs:  Conduct moisture testing per ASTM F1869 and/</w:t>
      </w:r>
      <w:proofErr w:type="gramStart"/>
      <w:r>
        <w:t>or  ASTM</w:t>
      </w:r>
      <w:proofErr w:type="gramEnd"/>
      <w:r>
        <w:t xml:space="preserve"> F2170.</w:t>
      </w:r>
    </w:p>
    <w:p w14:paraId="0D341B6E"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230D1478"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47D6FA56"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1D4E9EAB"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6C29CF66" w14:textId="77777777" w:rsidR="ABFFABFF" w:rsidRDefault="ABFFABFF" w:rsidP="ABFFABFF">
      <w:pPr>
        <w:pStyle w:val="ARCATParagraph"/>
      </w:pPr>
      <w:r>
        <w:t>Wood Subfloor:</w:t>
      </w:r>
    </w:p>
    <w:p w14:paraId="1B066E9F" w14:textId="77777777" w:rsidR="ABFFABFF" w:rsidRDefault="ABFFABFF" w:rsidP="ABFFABFF">
      <w:pPr>
        <w:pStyle w:val="ARCATSubPara"/>
      </w:pPr>
      <w:r>
        <w:t>For moisture content and quality of substrates, the guidelines of the wood floor manufacturer shall be followed.</w:t>
      </w:r>
    </w:p>
    <w:p w14:paraId="60CE9942" w14:textId="77777777" w:rsidR="ABFFABFF" w:rsidRDefault="ABFFABFF" w:rsidP="ABFFABFF">
      <w:pPr>
        <w:pStyle w:val="ARCATSubPara"/>
      </w:pPr>
      <w:r>
        <w:t>Wood Subfloor Moisture Content:  20 percent maximum.</w:t>
      </w:r>
    </w:p>
    <w:p w14:paraId="70DA6E76" w14:textId="77777777" w:rsidR="002F1829" w:rsidRDefault="00022E74">
      <w:pPr>
        <w:pStyle w:val="ARCATnote"/>
      </w:pPr>
      <w:r>
        <w:t>** NOTE TO SPECIFIER **  Delete if not required.</w:t>
      </w:r>
    </w:p>
    <w:p w14:paraId="06CC9DE1" w14:textId="77777777" w:rsidR="ABFFABFF" w:rsidRDefault="ABFFABFF" w:rsidP="ABFFABFF">
      <w:pPr>
        <w:pStyle w:val="ARCATArticle"/>
      </w:pPr>
      <w:r>
        <w:t>SANDING AND PREPARATION OF NEW FLOORS:</w:t>
      </w:r>
    </w:p>
    <w:p w14:paraId="72D181B3" w14:textId="77777777" w:rsidR="ABFFABFF" w:rsidRDefault="ABFFABFF" w:rsidP="ABFFABFF">
      <w:pPr>
        <w:pStyle w:val="ARCATParagraph"/>
      </w:pPr>
      <w:r>
        <w:lastRenderedPageBreak/>
        <w:t>Sand and prepare floor using accepted industry association methods.</w:t>
      </w:r>
    </w:p>
    <w:p w14:paraId="6A699C5F" w14:textId="77777777" w:rsidR="ABFFABFF" w:rsidRDefault="ABFFABFF" w:rsidP="ABFFABFF">
      <w:pPr>
        <w:pStyle w:val="ARCATParagraph"/>
      </w:pPr>
      <w:r>
        <w:t>Vacuum thoroughly.</w:t>
      </w:r>
    </w:p>
    <w:p w14:paraId="70A0DB86" w14:textId="77777777" w:rsidR="ABFFABFF" w:rsidRDefault="ABFFABFF" w:rsidP="ABFFABFF">
      <w:pPr>
        <w:pStyle w:val="ARCATParagraph"/>
      </w:pPr>
      <w:r>
        <w:t xml:space="preserve">Stained Floors:  Make final cut with 80 to 100 grit paper. Then </w:t>
      </w:r>
      <w:proofErr w:type="spellStart"/>
      <w:r>
        <w:t>MultiDisc</w:t>
      </w:r>
      <w:proofErr w:type="spellEnd"/>
      <w:r>
        <w:t xml:space="preserve"> with 80 to 120 grit paper.</w:t>
      </w:r>
    </w:p>
    <w:p w14:paraId="66129CE9" w14:textId="77777777" w:rsidR="ABFFABFF" w:rsidRDefault="ABFFABFF" w:rsidP="ABFFABFF">
      <w:pPr>
        <w:pStyle w:val="ARCATParagraph"/>
      </w:pPr>
      <w:r>
        <w:t xml:space="preserve">Unstained Floors:  Make final cut with 80 to 120 grit paper. Then </w:t>
      </w:r>
      <w:proofErr w:type="spellStart"/>
      <w:r>
        <w:t>MultiDisc</w:t>
      </w:r>
      <w:proofErr w:type="spellEnd"/>
      <w:r>
        <w:t xml:space="preserve"> with 120 to 150 grit paper. This burnishing will reduce the amount of grain raise.</w:t>
      </w:r>
    </w:p>
    <w:p w14:paraId="731A92F3" w14:textId="77777777" w:rsidR="ABFFABFF" w:rsidRDefault="ABFFABFF" w:rsidP="ABFFABFF">
      <w:pPr>
        <w:pStyle w:val="ARCATParagraph"/>
      </w:pPr>
      <w:r>
        <w:t>Use a Tampico Brush on a buffer and vacuum thoroughly.</w:t>
      </w:r>
    </w:p>
    <w:p w14:paraId="5D845B3A" w14:textId="77777777" w:rsidR="ABFFABFF" w:rsidRDefault="ABFFABFF" w:rsidP="ABFFABFF">
      <w:pPr>
        <w:pStyle w:val="ARCATParagraph"/>
      </w:pPr>
      <w:r>
        <w:t>Tack with a dry Bona Microfiber Tacking Pad or cloth to remove dust.</w:t>
      </w:r>
    </w:p>
    <w:p w14:paraId="39ACB017" w14:textId="77777777" w:rsidR="ABFFABFF" w:rsidRDefault="ABFFABFF" w:rsidP="ABFFABFF">
      <w:pPr>
        <w:pStyle w:val="ARCATParagraph"/>
      </w:pPr>
      <w:r>
        <w:t>Apply finish system.</w:t>
      </w:r>
    </w:p>
    <w:p w14:paraId="30EC2B0A" w14:textId="77777777" w:rsidR="ABFFABFF" w:rsidRDefault="ABFFABFF" w:rsidP="ABFFABFF">
      <w:pPr>
        <w:pStyle w:val="ARCATArticle"/>
      </w:pPr>
      <w:r>
        <w:t>FINISH APPLICATIONS, GENERAL</w:t>
      </w:r>
    </w:p>
    <w:p w14:paraId="6F3BD973" w14:textId="77777777" w:rsidR="002F1829" w:rsidRDefault="00022E74">
      <w:pPr>
        <w:pStyle w:val="ARCATnote"/>
      </w:pPr>
      <w:r>
        <w:t xml:space="preserve">** NOTE TO SPECIFIER ** For new installation of floors, use only in </w:t>
      </w:r>
      <w:r>
        <w:t>structures with humidity and temperature controls. Do not use over channel and clip floor systems in environments not controlled for temperature and humidity. Delete if not required.</w:t>
      </w:r>
    </w:p>
    <w:p w14:paraId="6612012B" w14:textId="77777777" w:rsidR="ABFFABFF" w:rsidRDefault="ABFFABFF" w:rsidP="ABFFABFF">
      <w:pPr>
        <w:pStyle w:val="ARCATParagraph"/>
      </w:pPr>
      <w:r>
        <w:t>Comply with instructions and recommendations of floor finish system manufacturer.</w:t>
      </w:r>
    </w:p>
    <w:p w14:paraId="5BC3BA24" w14:textId="77777777" w:rsidR="ABFFABFF" w:rsidRDefault="ABFFABFF" w:rsidP="ABFFABFF">
      <w:pPr>
        <w:pStyle w:val="ARCATParagraph"/>
      </w:pPr>
      <w:r>
        <w:t>Finish System:  As scheduled or indicated on the drawings.</w:t>
      </w:r>
    </w:p>
    <w:p w14:paraId="7EC8EA04" w14:textId="77777777" w:rsidR="ABFFABFF" w:rsidRDefault="ABFFABFF" w:rsidP="ABFFABFF">
      <w:pPr>
        <w:pStyle w:val="ARCATArticle"/>
      </w:pPr>
      <w:r>
        <w:t>ADHESIVE APPLICATIONS</w:t>
      </w:r>
    </w:p>
    <w:p w14:paraId="7CC68DB7" w14:textId="77777777" w:rsidR="002F1829" w:rsidRDefault="00022E74">
      <w:pPr>
        <w:pStyle w:val="ARCATnote"/>
      </w:pPr>
      <w:r>
        <w:t>** NOTE TO SPECIFIER ** Bona R851/R859 will not prevent moisture-related damages to wood flooring originating from the top, sides or ends of flooring (water leaks, pu</w:t>
      </w:r>
      <w:r>
        <w:t>ddles, hydrostatic head, etc.) nor does it eliminate other moisture or installation related issues such as improper acclimation of flooring or the effects of jobsite temperature and humidity.</w:t>
      </w:r>
    </w:p>
    <w:p w14:paraId="6837A5D5" w14:textId="77777777" w:rsidR="ABFFABFF" w:rsidRDefault="ABFFABFF" w:rsidP="ABFFABFF">
      <w:pPr>
        <w:pStyle w:val="ARCATParagraph"/>
      </w:pPr>
      <w:r>
        <w:t xml:space="preserve">Full Spread Application:  Spread adhesive on substrate while holding Bona trowel at </w:t>
      </w:r>
      <w:proofErr w:type="gramStart"/>
      <w:r>
        <w:t>90 degree</w:t>
      </w:r>
      <w:proofErr w:type="gramEnd"/>
      <w:r>
        <w:t xml:space="preserve"> angle.</w:t>
      </w:r>
    </w:p>
    <w:p w14:paraId="39E1BC10" w14:textId="77777777" w:rsidR="ABFFABFF" w:rsidRDefault="ABFFABFF" w:rsidP="ABFFABFF">
      <w:pPr>
        <w:pStyle w:val="ARCATSubPara"/>
      </w:pPr>
      <w:r>
        <w:t>Use a smooth semicircular motion.</w:t>
      </w:r>
    </w:p>
    <w:p w14:paraId="23F889EE" w14:textId="77777777" w:rsidR="ABFFABFF" w:rsidRDefault="ABFFABFF" w:rsidP="ABFFABFF">
      <w:pPr>
        <w:pStyle w:val="ARCATSubPara"/>
      </w:pPr>
      <w:r>
        <w:t>Do not leave any puddles of adhesive.</w:t>
      </w:r>
    </w:p>
    <w:p w14:paraId="10D03A51" w14:textId="77777777" w:rsidR="ABFFABFF" w:rsidRDefault="ABFFABFF" w:rsidP="ABFFABFF">
      <w:pPr>
        <w:pStyle w:val="ARCATSubPara"/>
      </w:pPr>
      <w:r>
        <w:t>Set flooring into adhesive while adhesive is still wet.</w:t>
      </w:r>
    </w:p>
    <w:p w14:paraId="1F59FA83" w14:textId="77777777" w:rsidR="ABFFABFF" w:rsidRDefault="ABFFABFF" w:rsidP="ABFFABFF">
      <w:pPr>
        <w:pStyle w:val="ARCATSubPara"/>
      </w:pPr>
      <w:r>
        <w:t>Open Time Before Setting Flooring into the Adhesive:</w:t>
      </w:r>
    </w:p>
    <w:p w14:paraId="59EC3932" w14:textId="77777777" w:rsidR="ABFFABFF" w:rsidRDefault="ABFFABFF" w:rsidP="ABFFABFF">
      <w:pPr>
        <w:pStyle w:val="ARCATSubSub1"/>
      </w:pPr>
      <w:r>
        <w:t>Bona R851 at 50 percent RH and 70 degrees F (21.1 degrees C): 60 minutes.</w:t>
      </w:r>
    </w:p>
    <w:p w14:paraId="565B298D" w14:textId="77777777" w:rsidR="ABFFABFF" w:rsidRDefault="ABFFABFF" w:rsidP="ABFFABFF">
      <w:pPr>
        <w:pStyle w:val="ARCATSubPara"/>
      </w:pPr>
      <w:r>
        <w:t>Higher humidity can decrease open time.</w:t>
      </w:r>
    </w:p>
    <w:p w14:paraId="0255DFC4" w14:textId="77777777" w:rsidR="ABFFABFF" w:rsidRDefault="ABFFABFF" w:rsidP="ABFFABFF">
      <w:pPr>
        <w:pStyle w:val="ARCATSubPara"/>
      </w:pPr>
      <w:r>
        <w:t>Do not set flooring into adhesive that has skinned over. Remove adhesive and reapply.</w:t>
      </w:r>
    </w:p>
    <w:p w14:paraId="33761801" w14:textId="77777777" w:rsidR="ABFFABFF" w:rsidRDefault="ABFFABFF" w:rsidP="ABFFABFF">
      <w:pPr>
        <w:pStyle w:val="ARCATSubPara"/>
      </w:pPr>
      <w:r>
        <w:t>Spreading Rate:  Per manufacturer's recommendation.</w:t>
      </w:r>
    </w:p>
    <w:p w14:paraId="5483A1E0" w14:textId="77777777" w:rsidR="ABFFABFF" w:rsidRDefault="ABFFABFF" w:rsidP="ABFFABFF">
      <w:pPr>
        <w:pStyle w:val="ARCATArticle"/>
      </w:pPr>
      <w:r>
        <w:t>PROTECTION</w:t>
      </w:r>
    </w:p>
    <w:p w14:paraId="58E5F21A" w14:textId="77777777" w:rsidR="ABFFABFF" w:rsidRDefault="ABFFABFF" w:rsidP="ABFFABFF">
      <w:pPr>
        <w:pStyle w:val="ARCATParagraph"/>
      </w:pPr>
      <w:r>
        <w:t>After application, protect floor finish from damage during subsequent work.</w:t>
      </w:r>
    </w:p>
    <w:p w14:paraId="0885C696" w14:textId="77777777" w:rsidR="ABFFABFF" w:rsidRDefault="ABFFABFF" w:rsidP="ABFFABFF">
      <w:pPr>
        <w:pStyle w:val="ARCATParagraph"/>
      </w:pPr>
      <w:r>
        <w:t>Do not allow foot traffic until floor is sufficiently dried and cured.</w:t>
      </w:r>
    </w:p>
    <w:p w14:paraId="0F2014A1" w14:textId="77777777" w:rsidR="002F1829" w:rsidRDefault="002F1829">
      <w:pPr>
        <w:pStyle w:val="ARCATNormal"/>
      </w:pPr>
    </w:p>
    <w:p w14:paraId="5CC41770" w14:textId="77777777" w:rsidR="002F1829" w:rsidRDefault="00022E74">
      <w:pPr>
        <w:pStyle w:val="ARCATEndOfSection"/>
      </w:pPr>
      <w:r>
        <w:t>END OF SECTION</w:t>
      </w:r>
    </w:p>
    <w:sectPr w:rsidR="002F1829">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AF641" w14:textId="77777777" w:rsidR="ABFFABFF" w:rsidRDefault="ABFFABFF" w:rsidP="ABFFABFF">
      <w:pPr>
        <w:spacing w:after="0" w:line="240" w:lineRule="auto"/>
      </w:pPr>
      <w:r>
        <w:separator/>
      </w:r>
    </w:p>
  </w:endnote>
  <w:endnote w:type="continuationSeparator" w:id="0">
    <w:p w14:paraId="335A6EDD"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01031" w14:textId="77777777" w:rsidR="ABFFABFF" w:rsidRDefault="ABFFABFF">
    <w:pPr>
      <w:pStyle w:val="ARCATfooter"/>
    </w:pPr>
    <w:r>
      <w:t>09930 -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A5CC5" w14:textId="77777777" w:rsidR="ABFFABFF" w:rsidRDefault="ABFFABFF" w:rsidP="ABFFABFF">
      <w:pPr>
        <w:spacing w:after="0" w:line="240" w:lineRule="auto"/>
      </w:pPr>
      <w:r>
        <w:separator/>
      </w:r>
    </w:p>
  </w:footnote>
  <w:footnote w:type="continuationSeparator" w:id="0">
    <w:p w14:paraId="7833CE48"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2F1829"/>
    <w:rsid w:val="005A4C0A"/>
    <w:rsid w:val="00F6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39846"/>
  <w15:docId w15:val="{987C9F9E-FD13-48D3-8036-CD4633FF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sadmin@bona.com?subject=RE:ARCAT%20Spec%20Question%20(09930bon):%20%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usadmin@bona.com?subject=RE:ARCAT%20Spec%20Question%20(09930bon):%20%20"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97C1DB-28DC-4A5F-A768-11B866BCC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97367-B163-40D9-BDA8-230681389821}">
  <ds:schemaRefs>
    <ds:schemaRef ds:uri="http://schemas.microsoft.com/sharepoint/v3/contenttype/forms"/>
  </ds:schemaRefs>
</ds:datastoreItem>
</file>

<file path=customXml/itemProps3.xml><?xml version="1.0" encoding="utf-8"?>
<ds:datastoreItem xmlns:ds="http://schemas.openxmlformats.org/officeDocument/2006/customXml" ds:itemID="{FC25F61A-839A-4E30-81EC-78FBD69952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1688</Words>
  <Characters>9627</Characters>
  <Application>Microsoft Office Word</Application>
  <DocSecurity>0</DocSecurity>
  <Lines>80</Lines>
  <Paragraphs>22</Paragraphs>
  <ScaleCrop>false</ScaleCrop>
  <Company>Arcat</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2020-07-28T18:25:00Z</dcterms:created>
  <dcterms:modified xsi:type="dcterms:W3CDTF">2020-07-28T18:25:00Z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